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jc w:val="left"/>
        <w:rPr>
          <w:rFonts w:ascii="仿宋_GB2312" w:hAnsi="方正小标宋简体" w:eastAsia="仿宋_GB2312" w:cs="方正小标宋简体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pacing w:val="-6"/>
          <w:sz w:val="28"/>
          <w:szCs w:val="28"/>
        </w:rPr>
        <w:t>附件1</w:t>
      </w:r>
    </w:p>
    <w:p>
      <w:pPr>
        <w:tabs>
          <w:tab w:val="left" w:pos="1680"/>
        </w:tabs>
        <w:jc w:val="center"/>
        <w:rPr>
          <w:rFonts w:ascii="仿宋_GB2312" w:hAnsi="方正小标宋简体" w:eastAsia="仿宋_GB2312" w:cs="方正小标宋简体"/>
          <w:spacing w:val="-6"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spacing w:val="-6"/>
          <w:sz w:val="36"/>
          <w:szCs w:val="36"/>
        </w:rPr>
        <w:t>第二届江苏省大学生声乐比赛章程</w:t>
      </w:r>
    </w:p>
    <w:p>
      <w:pPr>
        <w:numPr>
          <w:ilvl w:val="0"/>
          <w:numId w:val="1"/>
        </w:numPr>
        <w:autoSpaceDN w:val="0"/>
        <w:jc w:val="left"/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宗旨</w:t>
      </w:r>
    </w:p>
    <w:p>
      <w:pPr>
        <w:shd w:val="clear" w:color="auto" w:fill="FFFFFF"/>
        <w:ind w:firstLine="560" w:firstLineChars="200"/>
        <w:rPr>
          <w:rFonts w:ascii="仿宋_GB2312" w:eastAsia="仿宋_GB2312"/>
          <w:color w:val="313131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为贯彻落实《国家中长期教育改革和发展规划纲要（2010-2020年）》和《教育部关于推进学校艺术教育发展的若干意见》的精神，进一步加强高等院校声乐教学研究、增进交流、提高教学质量，为广大声乐教师和学生搭建展示声乐演唱水平、相互交流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相互学习、共同提高的平台，以促进我省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高等院校声乐教学改革与发展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。</w:t>
      </w:r>
    </w:p>
    <w:p>
      <w:pPr>
        <w:rPr>
          <w:rFonts w:ascii="仿宋_GB2312" w:hAns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二、组织机构</w:t>
      </w:r>
    </w:p>
    <w:p>
      <w:pPr>
        <w:ind w:firstLine="562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主办单位：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江苏省声乐学会</w:t>
      </w:r>
    </w:p>
    <w:p>
      <w:pPr>
        <w:ind w:firstLine="562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承办单位：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江苏师范大学音乐学院</w:t>
      </w:r>
    </w:p>
    <w:p>
      <w:pPr>
        <w:ind w:firstLine="562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协办单位：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江苏省各高师音乐院校</w:t>
      </w:r>
    </w:p>
    <w:p>
      <w:pPr>
        <w:ind w:firstLine="562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b/>
          <w:bCs/>
          <w:color w:val="000000"/>
          <w:sz w:val="28"/>
          <w:szCs w:val="28"/>
        </w:rPr>
        <w:t>组委会成员：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由主办、承办单位等领导、专家组成。</w:t>
      </w:r>
    </w:p>
    <w:p>
      <w:pPr>
        <w:numPr>
          <w:ilvl w:val="0"/>
          <w:numId w:val="2"/>
        </w:numPr>
        <w:rPr>
          <w:rFonts w:ascii="仿宋_GB2312" w:hAnsi="黑体" w:eastAsia="仿宋_GB2312" w:cs="黑体"/>
          <w:color w:val="00000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sz w:val="28"/>
          <w:szCs w:val="28"/>
        </w:rPr>
        <w:t>时间地点：</w:t>
      </w:r>
    </w:p>
    <w:p>
      <w:pPr>
        <w:shd w:val="clear" w:color="auto" w:fill="FFFFFF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初赛：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4月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10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日--5月5日，地点：各高师音乐院校</w:t>
      </w:r>
    </w:p>
    <w:p>
      <w:pPr>
        <w:shd w:val="clear" w:color="auto" w:fill="FFFFFF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复赛：5月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19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日全天，地点：江苏师范大学马可音乐厅</w:t>
      </w:r>
    </w:p>
    <w:p>
      <w:pPr>
        <w:shd w:val="clear" w:color="auto" w:fill="FFFFFF"/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决赛：5月2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日下午，地点:江苏师范大学马可音乐厅</w:t>
      </w:r>
    </w:p>
    <w:p>
      <w:pPr>
        <w:shd w:val="clear" w:color="auto" w:fill="FFFFFF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颁奖晚会：5月2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0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日晚，地点：江苏师范大学马可音乐厅</w:t>
      </w:r>
    </w:p>
    <w:p>
      <w:pPr>
        <w:numPr>
          <w:ilvl w:val="0"/>
          <w:numId w:val="3"/>
        </w:numPr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参赛范围和对象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江苏省各高师、综合音乐院校在籍大学生（本科、大专）和研究生；各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校选送选手不超过9人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各组别和唱法名额可打通使用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）。</w:t>
      </w:r>
    </w:p>
    <w:p>
      <w:pPr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五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、比赛设置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美声唱法、民族唱法、流行唱法</w:t>
      </w:r>
    </w:p>
    <w:p>
      <w:pPr>
        <w:rPr>
          <w:rFonts w:ascii="仿宋_GB2312" w:hAnsi="黑体" w:eastAsia="仿宋_GB2312"/>
          <w:color w:val="000000"/>
          <w:sz w:val="28"/>
          <w:szCs w:val="28"/>
        </w:rPr>
      </w:pPr>
    </w:p>
    <w:p>
      <w:pPr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六、曲目要求</w:t>
      </w:r>
    </w:p>
    <w:p>
      <w:pPr>
        <w:ind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1、曲目范围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中外艺术歌曲、中外歌剧咏叹调、中外民歌、中外流行歌曲、音乐剧选曲、改编或创作歌曲、（首唱新作品加分0.1-0.3分、首唱需提交作者授权书）。</w:t>
      </w:r>
    </w:p>
    <w:p>
      <w:pPr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2、曲目要求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</w:t>
      </w:r>
    </w:p>
    <w:p>
      <w:pPr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 xml:space="preserve"> （一）初赛：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各高师音乐院校组织选拔</w:t>
      </w:r>
    </w:p>
    <w:p>
      <w:pPr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</w:t>
      </w: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（二）复赛：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自选一首曲目，总长度不超过5分钟</w:t>
      </w:r>
    </w:p>
    <w:p>
      <w:pPr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</w:t>
      </w: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 xml:space="preserve"> （三）决赛：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自选一首曲目，总长度不超过6分钟 </w:t>
      </w:r>
      <w:r>
        <w:rPr>
          <w:rFonts w:hint="eastAsia" w:ascii="仿宋" w:hAnsi="仿宋" w:eastAsia="仿宋_GB2312" w:cs="仿宋"/>
          <w:color w:val="000000"/>
          <w:sz w:val="28"/>
          <w:szCs w:val="28"/>
        </w:rPr>
        <w:t>        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</w:t>
      </w:r>
    </w:p>
    <w:p>
      <w:pPr>
        <w:ind w:firstLine="420" w:firstLineChars="15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（四）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复赛、决赛曲目一律不得重复，并在比赛期间不得更改。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3、演唱要求：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复赛、决赛选手需根据不同曲目要求，须用原文、原调并背谱演唱。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4、伴奏形式：</w:t>
      </w:r>
      <w:r>
        <w:rPr>
          <w:rFonts w:hint="eastAsia"/>
        </w:rPr>
        <w:t xml:space="preserve"> </w:t>
      </w: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美声唱法和民族唱法一律使用现场钢琴伴奏，流行唱法可以使用伴奏带伴奏，伴奏均自备。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如需组委会提供伴奏者应在5月5日前将歌谱发至指定邮箱并另交伴奏费500元。</w:t>
      </w:r>
    </w:p>
    <w:p>
      <w:pPr>
        <w:rPr>
          <w:rFonts w:ascii="仿宋_GB2312" w:hAnsi="黑体" w:eastAsia="仿宋_GB2312" w:cs="黑体"/>
          <w:color w:val="00000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sz w:val="28"/>
          <w:szCs w:val="28"/>
        </w:rPr>
        <w:t>七、奖项设置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1.按各组别分设一等奖、二等奖、三等奖和优秀奖若干名；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2.设立指导教师奖、钢琴伴奏奖、优秀组织奖；</w:t>
      </w:r>
    </w:p>
    <w:p>
      <w:pPr>
        <w:ind w:left="315" w:firstLine="560" w:firstLineChars="200"/>
        <w:rPr>
          <w:rFonts w:ascii="仿宋_GB2312" w:hAnsi="方正楷体简体" w:eastAsia="仿宋_GB2312" w:cs="方正楷体简体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3.获奖证书由主办单位签章，获奖选手的指导教师可成为江苏省声乐学会会员。</w:t>
      </w:r>
    </w:p>
    <w:p>
      <w:pPr>
        <w:ind w:left="315"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方正楷体简体" w:eastAsia="仿宋_GB2312" w:cs="方正楷体简体"/>
          <w:color w:val="000000"/>
          <w:sz w:val="28"/>
          <w:szCs w:val="28"/>
        </w:rPr>
        <w:t>4.本届大赛各奖项可空缺，可并列。</w:t>
      </w:r>
    </w:p>
    <w:p>
      <w:pPr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八、评审委员会</w:t>
      </w:r>
    </w:p>
    <w:p>
      <w:pPr>
        <w:ind w:firstLine="435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评审成员由省内外著名声乐教育家、歌唱家、作曲家、音乐评论家等组成，由大赛组委会统一聘请，原则上复赛评委5-7位；决赛7-9位。</w:t>
      </w:r>
    </w:p>
    <w:p>
      <w:pPr>
        <w:ind w:firstLine="435"/>
        <w:rPr>
          <w:rFonts w:ascii="仿宋_GB2312" w:hAnsi="华文楷体" w:eastAsia="仿宋_GB2312" w:cs="华文楷体"/>
          <w:color w:val="000000"/>
          <w:sz w:val="28"/>
          <w:szCs w:val="28"/>
        </w:rPr>
      </w:pPr>
      <w:r>
        <w:rPr>
          <w:rFonts w:hint="eastAsia" w:ascii="仿宋_GB2312" w:hAnsi="华文楷体" w:eastAsia="仿宋_GB2312" w:cs="华文楷体"/>
          <w:color w:val="000000"/>
          <w:sz w:val="28"/>
          <w:szCs w:val="28"/>
        </w:rPr>
        <w:t xml:space="preserve"> 评审办法：</w:t>
      </w:r>
    </w:p>
    <w:p>
      <w:pPr>
        <w:ind w:firstLine="435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①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音质音色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②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风格韵味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③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作品表现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④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技术程度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⑤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形象台风</w:t>
      </w:r>
      <w:r>
        <w:rPr>
          <w:rFonts w:hint="eastAsia" w:ascii="仿宋_GB2312" w:hAnsi="微软雅黑" w:eastAsia="仿宋_GB2312" w:cs="微软雅黑"/>
          <w:color w:val="000000"/>
          <w:sz w:val="28"/>
          <w:szCs w:val="28"/>
        </w:rPr>
        <w:t>⑥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艺术潜质。</w:t>
      </w:r>
    </w:p>
    <w:p>
      <w:pPr>
        <w:ind w:firstLine="435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评委会对赛事各轮的评定为本大赛不可改变的最终决定。</w:t>
      </w:r>
    </w:p>
    <w:p>
      <w:pPr>
        <w:rPr>
          <w:rFonts w:ascii="仿宋_GB2312" w:hAnsi="黑体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九、报名办法</w:t>
      </w:r>
    </w:p>
    <w:p>
      <w:pPr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 xml:space="preserve">    1、</w:t>
      </w:r>
      <w:r>
        <w:rPr>
          <w:rFonts w:hint="eastAsia" w:ascii="仿宋_GB2312" w:hAnsi="华文楷体" w:eastAsia="仿宋_GB2312" w:cs="华文楷体"/>
          <w:b/>
          <w:bCs/>
          <w:color w:val="000000"/>
          <w:sz w:val="28"/>
          <w:szCs w:val="28"/>
        </w:rPr>
        <w:t>院系组队：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院校选拔组队的选手直接参加复赛，每个单位不超过9人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必须于5月5日前将选送汇总表、报名表电子版发至组委会邮箱。（本次比赛不接收个人选手报名）</w:t>
      </w:r>
    </w:p>
    <w:p>
      <w:pPr>
        <w:numPr>
          <w:ilvl w:val="0"/>
          <w:numId w:val="4"/>
        </w:numPr>
        <w:tabs>
          <w:tab w:val="left" w:pos="630"/>
        </w:tabs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相关信息将在“江苏省声乐学会</w:t>
      </w:r>
      <w:r>
        <w:rPr>
          <w:rFonts w:hint="eastAsia" w:ascii="仿宋_GB2312" w:hAnsi="仿宋" w:eastAsia="仿宋_GB2312" w:cs="仿宋"/>
          <w:color w:val="000000"/>
          <w:sz w:val="28"/>
          <w:szCs w:val="28"/>
          <w:lang w:eastAsia="zh-CN"/>
        </w:rPr>
        <w:t>微信平台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”、“江苏师范大学音乐学院”网站及时登载，欢迎查询。</w:t>
      </w:r>
    </w:p>
    <w:p>
      <w:pPr>
        <w:rPr>
          <w:rFonts w:ascii="仿宋_GB2312" w:hAnsi="黑体" w:eastAsia="仿宋_GB2312" w:cs="黑体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华文楷体" w:eastAsia="仿宋_GB2312" w:cs="华文楷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华文楷体" w:eastAsia="仿宋_GB2312" w:cs="华文楷体"/>
          <w:color w:val="000000"/>
          <w:sz w:val="28"/>
          <w:szCs w:val="28"/>
        </w:rPr>
        <w:t>4、</w:t>
      </w:r>
      <w:r>
        <w:rPr>
          <w:rFonts w:hint="eastAsia" w:ascii="仿宋_GB2312" w:hAnsi="华文楷体" w:eastAsia="仿宋_GB2312" w:cs="华文楷体"/>
          <w:b/>
          <w:bCs/>
          <w:color w:val="000000"/>
          <w:sz w:val="28"/>
          <w:szCs w:val="28"/>
        </w:rPr>
        <w:t>邮寄地址：</w:t>
      </w:r>
    </w:p>
    <w:p>
      <w:pPr>
        <w:ind w:firstLine="42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地址：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江苏省徐州市铜山区上海路101号 江苏师范大学音乐学院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电话： 13685181788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、13905227987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联系人：孙老师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、主老师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邮箱： </w:t>
      </w:r>
      <w:r>
        <w:rPr>
          <w:rFonts w:ascii="仿宋_GB2312" w:hAnsi="仿宋_GB2312" w:eastAsia="仿宋_GB2312"/>
          <w:color w:val="000000"/>
          <w:sz w:val="28"/>
          <w:szCs w:val="28"/>
        </w:rPr>
        <w:t>jssfdxyyxy@163.com</w:t>
      </w:r>
    </w:p>
    <w:p>
      <w:pPr>
        <w:rPr>
          <w:rFonts w:ascii="仿宋_GB2312" w:hAnsi="华文楷体" w:eastAsia="仿宋_GB2312" w:cs="华文楷体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   网址：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http://</w:t>
      </w:r>
      <w:r>
        <w:rPr>
          <w:rFonts w:hint="default" w:ascii="仿宋_GB2312" w:hAnsi="仿宋_GB2312" w:eastAsia="仿宋_GB2312"/>
          <w:color w:val="000000"/>
          <w:sz w:val="28"/>
          <w:szCs w:val="28"/>
          <w:lang w:val="en-US" w:eastAsia="zh-CN"/>
        </w:rPr>
        <w:t>yyx.xznu.edu.cn/</w:t>
      </w:r>
      <w:r>
        <w:rPr>
          <w:rFonts w:hint="eastAsia" w:ascii="仿宋_GB2312" w:hAnsi="仿宋_GB2312" w:eastAsia="仿宋_GB2312"/>
          <w:color w:val="000000"/>
          <w:sz w:val="28"/>
          <w:szCs w:val="28"/>
          <w:lang w:val="en-US" w:eastAsia="zh-CN"/>
        </w:rPr>
        <w:t>；江苏省声乐学会微信公众号</w:t>
      </w:r>
    </w:p>
    <w:p>
      <w:pPr>
        <w:rPr>
          <w:rFonts w:ascii="仿宋_GB2312" w:hAnsi="黑体" w:eastAsia="仿宋_GB2312" w:cs="黑体"/>
          <w:color w:val="000000"/>
          <w:sz w:val="28"/>
          <w:szCs w:val="28"/>
        </w:rPr>
      </w:pPr>
      <w:r>
        <w:rPr>
          <w:rFonts w:hint="eastAsia" w:ascii="仿宋_GB2312" w:hAnsi="黑体" w:eastAsia="仿宋_GB2312" w:cs="黑体"/>
          <w:color w:val="000000"/>
          <w:sz w:val="28"/>
          <w:szCs w:val="28"/>
        </w:rPr>
        <w:t>十、经费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1、主要经费由组委会筹措解决；</w:t>
      </w:r>
    </w:p>
    <w:p>
      <w:pPr>
        <w:ind w:left="315" w:firstLine="280" w:firstLineChars="1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声乐比赛收取参赛费300元/人，</w:t>
      </w:r>
      <w:r>
        <w:rPr>
          <w:rFonts w:hint="eastAsia" w:ascii="仿宋_GB2312" w:hAnsi="仿宋_GB2312" w:eastAsia="仿宋_GB2312"/>
          <w:color w:val="000000"/>
          <w:sz w:val="28"/>
          <w:szCs w:val="28"/>
        </w:rPr>
        <w:t>各院校组织参赛选手初赛不收费</w:t>
      </w:r>
      <w:r>
        <w:rPr>
          <w:rFonts w:hint="eastAsia" w:ascii="仿宋_GB2312" w:hAnsi="仿宋_GB2312" w:eastAsia="仿宋_GB2312"/>
          <w:color w:val="000000"/>
          <w:sz w:val="28"/>
          <w:szCs w:val="28"/>
          <w:lang w:eastAsia="zh-CN"/>
        </w:rPr>
        <w:t>；论文评比收取100元/篇。</w:t>
      </w:r>
    </w:p>
    <w:p>
      <w:pPr>
        <w:tabs>
          <w:tab w:val="left" w:pos="630"/>
        </w:tabs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3、整个比赛期间，选手的交通、食宿费用一律自理，需要会务组统一预定酒店的选手，应于5月5日前与会务组联系。</w:t>
      </w:r>
    </w:p>
    <w:p>
      <w:pPr>
        <w:rPr>
          <w:rFonts w:ascii="仿宋_GB2312" w:hAnsi="黑体" w:eastAsia="仿宋_GB2312"/>
          <w:color w:val="000000"/>
          <w:sz w:val="28"/>
          <w:szCs w:val="28"/>
        </w:rPr>
      </w:pPr>
    </w:p>
    <w:p>
      <w:pPr>
        <w:rPr>
          <w:rFonts w:ascii="仿宋_GB2312" w:hAns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28"/>
          <w:szCs w:val="28"/>
        </w:rPr>
        <w:t>十一、其他事项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1、与多家媒体单位建立合作关系，利用平面媒体方便快捷、电视、网络媒体受众面宽、影响力大的特点加强宣传力度。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2、决赛和颁奖音乐会电视台录播或网络录播。</w:t>
      </w:r>
    </w:p>
    <w:p>
      <w:pPr>
        <w:ind w:firstLine="560" w:firstLineChars="200"/>
        <w:rPr>
          <w:rFonts w:ascii="仿宋_GB2312" w:hAns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3、组委会全权负责组织比赛期间的录音、演出、录像、电视转播、网络传播、获奖选手音乐会以及其他相关活动，所有因大赛而产生的音像制品等衍生产品的版权属于组委会所有，参加上述活动组委会不再向选手另付酬劳。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>组委会拥有本届大赛活动内容的修改权和最终解释权。</w:t>
      </w:r>
    </w:p>
    <w:p>
      <w:pPr>
        <w:rPr>
          <w:rFonts w:ascii="仿宋_GB2312" w:hAnsi="仿宋_GB2312" w:eastAsia="仿宋_GB2312"/>
          <w:color w:val="000000"/>
          <w:sz w:val="28"/>
          <w:szCs w:val="28"/>
        </w:rPr>
      </w:pP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                             江苏省声乐学会会</w:t>
      </w:r>
    </w:p>
    <w:p>
      <w:pPr>
        <w:ind w:firstLine="560" w:firstLineChars="200"/>
        <w:rPr>
          <w:rFonts w:ascii="仿宋_GB2312" w:hAns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/>
          <w:color w:val="000000"/>
          <w:sz w:val="28"/>
          <w:szCs w:val="28"/>
        </w:rPr>
        <w:t xml:space="preserve">                       第二届江苏省大学生声乐大赛组委会</w:t>
      </w:r>
    </w:p>
    <w:p>
      <w:pPr>
        <w:autoSpaceDN w:val="0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   二</w:t>
      </w:r>
      <w:r>
        <w:rPr>
          <w:rFonts w:hint="eastAsia" w:ascii="仿宋_GB2312" w:hAnsi="仿宋" w:eastAsia="仿宋" w:cs="仿宋"/>
          <w:sz w:val="28"/>
          <w:szCs w:val="28"/>
        </w:rPr>
        <w:t>〇</w:t>
      </w:r>
      <w:r>
        <w:rPr>
          <w:rFonts w:hint="eastAsia" w:ascii="仿宋_GB2312" w:hAnsi="仿宋" w:eastAsia="仿宋_GB2312" w:cs="仿宋"/>
          <w:sz w:val="28"/>
          <w:szCs w:val="28"/>
        </w:rPr>
        <w:t>一八年四月二日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00000003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7E653BDA"/>
    <w:multiLevelType w:val="singleLevel"/>
    <w:tmpl w:val="7E653BD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A1CB8"/>
    <w:rsid w:val="2EC47D63"/>
    <w:rsid w:val="46FA1CB8"/>
    <w:rsid w:val="6D53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2018-04-07T13:44:00Z</dcterms:created>
  <dc:creator>种花家的小白兔儿</dc:creator>
  <cp:lastModifiedBy>种花家的小白兔儿</cp:lastModifiedBy>
  <dcterms:modified xsi:type="dcterms:W3CDTF">2018-04-07T13:46:19Z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